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«Алексеевская средняя общеобразовательная школа №1 имени </w:t>
      </w:r>
    </w:p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Александры Андреевны Малафеевой»</w:t>
      </w:r>
    </w:p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Алексеевского муниципального района Республики Татарстан</w:t>
      </w:r>
    </w:p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EEB" w:rsidRPr="00C13EEB" w:rsidRDefault="00C13EEB" w:rsidP="00C13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C13EEB" w:rsidRPr="00C13EEB" w:rsidTr="00DD0F7E">
        <w:tc>
          <w:tcPr>
            <w:tcW w:w="1490" w:type="pct"/>
          </w:tcPr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 МО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Алексеевская СОШ №1»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И.В.Яковлева</w:t>
            </w:r>
            <w:proofErr w:type="spellEnd"/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1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»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августа 2021 г.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5" w:type="pct"/>
          </w:tcPr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Алексеевская СОШ №1»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 (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А.З.Сиразутдинова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»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августа 2021 г.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pct"/>
          </w:tcPr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МБОУ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«Алексеевская СОШ №1»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 (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В.А.Иванов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468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31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  августа 2021 г.</w:t>
            </w:r>
          </w:p>
          <w:p w:rsidR="00C13EEB" w:rsidRPr="00C13EEB" w:rsidRDefault="00C13EEB" w:rsidP="00C13EEB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13EEB" w:rsidRPr="00C13EEB" w:rsidRDefault="00C13EEB" w:rsidP="00C13EE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3EEB" w:rsidRPr="00C13EEB" w:rsidRDefault="00C13EEB" w:rsidP="00C13EE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3EEB" w:rsidRPr="00C13EEB" w:rsidRDefault="00C13EEB" w:rsidP="00C13EE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</w:t>
      </w:r>
    </w:p>
    <w:p w:rsidR="00C13EEB" w:rsidRPr="00C13EEB" w:rsidRDefault="00C13EEB" w:rsidP="00C13EEB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3EEB" w:rsidRPr="00C13EEB" w:rsidRDefault="00C13EEB" w:rsidP="00C13EEB">
      <w:pPr>
        <w:tabs>
          <w:tab w:val="left" w:pos="9288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</w:t>
      </w:r>
      <w:r w:rsidR="00CF28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РОДНАЯ (РУССКАЯ)</w:t>
      </w:r>
      <w:bookmarkStart w:id="0" w:name="_GoBack"/>
      <w:bookmarkEnd w:id="0"/>
      <w:r w:rsidR="00CF28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ЛИТЕРАТУРА</w:t>
      </w:r>
      <w:r w:rsidRPr="00C13E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ДЛЯ 6 КЛАССА </w:t>
      </w:r>
    </w:p>
    <w:p w:rsidR="00C13EEB" w:rsidRPr="00C13EEB" w:rsidRDefault="00C13EEB" w:rsidP="00C13EEB">
      <w:pPr>
        <w:tabs>
          <w:tab w:val="left" w:pos="9288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учителя русского языка и литературы высшей квалификационной категории</w:t>
      </w:r>
    </w:p>
    <w:p w:rsidR="00C13EEB" w:rsidRPr="00C13EEB" w:rsidRDefault="00C13EEB" w:rsidP="00C13EEB">
      <w:pPr>
        <w:tabs>
          <w:tab w:val="left" w:pos="9288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Александровой Регины Николаевны</w:t>
      </w: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Принято на заседании </w:t>
      </w: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педагогического совета</w:t>
      </w: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протокол № __1______</w:t>
      </w:r>
    </w:p>
    <w:p w:rsidR="00C13EEB" w:rsidRPr="00C13EEB" w:rsidRDefault="00C13EEB" w:rsidP="00C13EEB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proofErr w:type="gramStart"/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«</w:t>
      </w:r>
      <w:proofErr w:type="gramEnd"/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31 » августа 2021 г.</w:t>
      </w:r>
    </w:p>
    <w:p w:rsidR="00C13EEB" w:rsidRPr="00C13EEB" w:rsidRDefault="00C13EEB" w:rsidP="00C13EEB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3EEB" w:rsidRPr="00C13EEB" w:rsidRDefault="00C13EEB" w:rsidP="00C13EEB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2021-2022 учебный год</w:t>
      </w:r>
    </w:p>
    <w:p w:rsidR="00A74A35" w:rsidRDefault="00A74A35" w:rsidP="006C5652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593BF5" w:rsidRPr="00C13EEB" w:rsidRDefault="00593BF5" w:rsidP="00567EB5">
      <w:pPr>
        <w:pStyle w:val="a3"/>
        <w:shd w:val="clear" w:color="auto" w:fill="FFFFFF"/>
        <w:jc w:val="center"/>
        <w:rPr>
          <w:color w:val="333333"/>
        </w:rPr>
      </w:pPr>
      <w:r w:rsidRPr="00C13EEB">
        <w:rPr>
          <w:b/>
          <w:bCs/>
          <w:color w:val="000000"/>
        </w:rPr>
        <w:lastRenderedPageBreak/>
        <w:t>Календарно-тематическое планирование с учетом рабочей программы воспитания</w:t>
      </w:r>
    </w:p>
    <w:p w:rsidR="00593BF5" w:rsidRPr="00C13EEB" w:rsidRDefault="00593BF5" w:rsidP="00567EB5">
      <w:pPr>
        <w:pStyle w:val="a3"/>
        <w:shd w:val="clear" w:color="auto" w:fill="FFFFFF"/>
        <w:ind w:firstLine="709"/>
        <w:jc w:val="center"/>
        <w:rPr>
          <w:color w:val="333333"/>
        </w:rPr>
      </w:pPr>
      <w:r w:rsidRPr="00C13EEB">
        <w:rPr>
          <w:b/>
          <w:bCs/>
          <w:color w:val="000000"/>
        </w:rPr>
        <w:t>с указанием количества часов, отводимых на изучение каждой темы</w:t>
      </w:r>
    </w:p>
    <w:p w:rsidR="00593BF5" w:rsidRPr="00C13EEB" w:rsidRDefault="00DC3D74" w:rsidP="00567EB5">
      <w:pPr>
        <w:pStyle w:val="a3"/>
        <w:shd w:val="clear" w:color="auto" w:fill="FFFFFF"/>
        <w:jc w:val="center"/>
        <w:rPr>
          <w:color w:val="333333"/>
        </w:rPr>
      </w:pPr>
      <w:r w:rsidRPr="00C13EEB">
        <w:rPr>
          <w:b/>
          <w:color w:val="000000"/>
        </w:rPr>
        <w:t>составлено</w:t>
      </w:r>
      <w:r w:rsidR="00593BF5" w:rsidRPr="00C13EEB">
        <w:rPr>
          <w:b/>
          <w:color w:val="000000"/>
        </w:rPr>
        <w:t xml:space="preserve"> на основе</w:t>
      </w:r>
      <w:r w:rsidR="00593BF5" w:rsidRPr="00C13EEB">
        <w:rPr>
          <w:color w:val="000000"/>
        </w:rPr>
        <w:t> </w:t>
      </w:r>
      <w:r w:rsidR="00593BF5" w:rsidRPr="00C13EEB">
        <w:rPr>
          <w:b/>
          <w:bCs/>
          <w:color w:val="000000"/>
        </w:rPr>
        <w:t>учебного плана МБОУ «Алексеевская СОШ №1» на 2021-2022 учебный год (утвержден</w:t>
      </w:r>
      <w:r w:rsidRPr="00C13EEB">
        <w:rPr>
          <w:b/>
          <w:bCs/>
          <w:color w:val="000000"/>
        </w:rPr>
        <w:t>о</w:t>
      </w:r>
      <w:r w:rsidR="00593BF5" w:rsidRPr="00C13EEB">
        <w:rPr>
          <w:b/>
          <w:bCs/>
          <w:color w:val="000000"/>
        </w:rPr>
        <w:t xml:space="preserve"> Решением педагогического совета, протокол № 1 от 31. 08. 2021 г., приказ № 468 от 31. 08. 2021 г.);</w:t>
      </w:r>
    </w:p>
    <w:p w:rsidR="006C5652" w:rsidRPr="00C13EEB" w:rsidRDefault="006C5652" w:rsidP="00593B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45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1"/>
        <w:gridCol w:w="11237"/>
        <w:gridCol w:w="1275"/>
        <w:gridCol w:w="1418"/>
      </w:tblGrid>
      <w:tr w:rsidR="008B2710" w:rsidRPr="00C13EEB" w:rsidTr="00567EB5">
        <w:trPr>
          <w:trHeight w:val="632"/>
        </w:trPr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567EB5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7EB5" w:rsidRPr="00C13EEB" w:rsidRDefault="008B2710" w:rsidP="00567EB5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  <w:r w:rsidR="00567EB5"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по факту</w:t>
            </w:r>
          </w:p>
        </w:tc>
      </w:tr>
      <w:tr w:rsidR="001E7EF4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 (1 час)</w:t>
            </w:r>
            <w:r w:rsidR="002518ED" w:rsidRPr="00C13E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518ED"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Русская литература и традиции народной культуры. Отражение в русской литературе быта, традиций, обрядов, национального характера.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567EB5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Русские народные песни.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Виды народных 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песен ,их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бытование и распространение. Повествовательное и лирическое начала в народной песни. Поэтика народных песен, их особенности и своеобразие.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567EB5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Календарная обрядовая поэзия.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Колядки, подблюдные песни, масленичные песни, веснянки, летние и осенние обрядовые песни.</w:t>
            </w:r>
            <w:r w:rsidR="002B394B" w:rsidRPr="00C13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394B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Отражение народной жизни, надежд и чаяний народа в обрядовой поэзии. Тесная связь народной жизни с жизнью природы.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567EB5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2B394B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Входная контрольная работа.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567EB5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Н.В.Гоголь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«Вечер накануне Ивана Купала». Связь изображённых в произведении событий с народной традицией празднования дня Ивана Купалы. Языческие и христианские начала в повести.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Изображение народной жизни и народных характеров. Фольклорные (сказочные) традиции.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Силы зла и особенности их изображения в повести. Фантастическое и страшное в повести.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Своеобразие повествовательной манеры, языка произведения. Нравственные проблемы в произведении.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И.С.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Шмелёв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proofErr w:type="gram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ЛетоГосподне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Мир«Лета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Господня» в главе «Рождество». Исторические корни праздника, народные традиции, связанные с ним.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Приобщение к православным традициям. Внутренний мир ребёнка. Чистота в восприятии мира.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Глава «Пасха». Ощущение радости, праздника, удивительной гармонии с миром, атмосфера праздника-радости.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Невозможность радости без труда. Труд - неотъемлемая часть жизни героев повести и высшая ценность. Нравственные ценности для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Шмелёва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E7EF4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AB56C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Герои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сказок,легенд,былин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(17 часов)</w:t>
            </w:r>
            <w:r w:rsidR="002518ED" w:rsidRPr="00C13E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518ED"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В.А.Жуковский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«Сказка о царе Берендее…»</w:t>
            </w:r>
          </w:p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Народный сюжет сказки.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Двоемирие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сказки .</w:t>
            </w:r>
            <w:proofErr w:type="gram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Правдивое и ложное в сказке.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Образы главных героев. Поступки героев как показатель их жизненных ценностей.</w:t>
            </w:r>
            <w:r w:rsidR="002B394B" w:rsidRPr="00C13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394B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 искушения. Нравственные ориентиры добра и зла в сказке.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2B394B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Контрольная работа за первое полугодие.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Авторская индивидуальность при передаче народного сюжета. Нарушение традиционных канонов волшебной народной сказки в произведении Жуковского. Языковые особенности.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«Руслан и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Людмила</w:t>
            </w:r>
            <w:proofErr w:type="gram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».Поэтический</w:t>
            </w:r>
            <w:proofErr w:type="spellEnd"/>
            <w:proofErr w:type="gram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 сказок в поэме «Руслан и Людмила». Анализ вступления.</w:t>
            </w:r>
            <w:r w:rsidR="002B394B" w:rsidRPr="00C13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394B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произведения Пушкина с историей Древней Руси. Соединение в образе князя Владимира отцовской любви и справедливой княжеской власти.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Связь произведения Пушкина с историей Древней Руси. Соединение в образе князя Владимира отцовской любви </w:t>
            </w:r>
            <w:r w:rsidR="002B394B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справедливой княжеской власти.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Сказочные образы и традиции в поэме. Мотивы соблазна, зависти и мести в поэме. Сказочное и реальное в произведении.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Добрые и злые силы в поэме. Образы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Наины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доброго финна. Волшебник Черномор.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 Руслана как воплощение лучших черт русского национального характера.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B56C1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Поэтический образ Людмилы. Авторская ирония как одно из средств изображения героини.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Проблема награды и наказания в сказочной поэме Пушкина. Нравственные уроки поэмы 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«Руслан и Людмила».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А.К.Толстой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«Илья Муромец». Русский героический эпос и русская литература. Народный сюжет в изображении писателя. Своеобразие и особенности языка произведения.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Воплощение в образе богатыря национального характера, нравственных достоинств героя. Авторское отношение к герою.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«Садко». «Новая» жизнь «старого» сюжета в произведении Толстого. Соединение языческих и христианских мотивов в былине «Садко».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 соблазна в былине. Образ Садко. Нравственные уроки в произведении Толстого.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В.В.Набоков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«Гроза». Метаморфозы в рассказе. Переплетение реального и мифологического в рассказе.</w:t>
            </w:r>
            <w:r w:rsidR="002B394B" w:rsidRPr="00C13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394B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События рассказа - отражение внутреннего мира героя. Концепция человека в рассказе. Тема и идея рассказа.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2B394B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Итоговая контрольная работа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E7EF4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36628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Народные песни (5 часов)</w:t>
            </w:r>
            <w:r w:rsidR="002518ED" w:rsidRPr="00C13E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518ED" w:rsidRPr="00C13E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3.4. Модуль «Школьный урок»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7EF4" w:rsidRPr="00C13EEB" w:rsidRDefault="001E7EF4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Черты народной песни в стихотворениях 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А.А.Дельвига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Художественные образы его стихотворений.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366288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Фольклорные образы в стихотворениях 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А.В.Кольцова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Поэтизация народной жизни. Образ лирического героя.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CF2887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Картины родной природы, быта, народной жизни, русского национального характера в стихотворениях 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Н.М.Рубцова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366288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Традиции народной поэзии в стихотворениях </w:t>
            </w:r>
            <w:proofErr w:type="spellStart"/>
            <w:r w:rsidRPr="00C13E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И.С.Никитина</w:t>
            </w:r>
            <w:proofErr w:type="spellEnd"/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Своеобразие воплощения народных тем в лирике поэта.</w:t>
            </w:r>
            <w:r w:rsidR="00D00010" w:rsidRPr="00C13E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00010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И.А.Бунин.«</w:t>
            </w:r>
            <w:proofErr w:type="gramEnd"/>
            <w:r w:rsidR="00D00010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Косцы</w:t>
            </w:r>
            <w:proofErr w:type="spellEnd"/>
            <w:r w:rsidR="00D00010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»-рассказ-воспоминание, раздумья писателя о судьбе Родины. Поэтизация природы, народной жизни и крестьянского труда в рассказе.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366288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B2710" w:rsidRPr="00C13EEB" w:rsidTr="001E7EF4">
        <w:tc>
          <w:tcPr>
            <w:tcW w:w="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2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D000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Урок-творческий отчёт.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366288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D229F5" w:rsidRPr="00C13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B2710" w:rsidRPr="00C13EEB" w:rsidRDefault="008B2710" w:rsidP="006C56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C5652" w:rsidRPr="00C13EEB" w:rsidRDefault="006C5652" w:rsidP="006C565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E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7C34C8" w:rsidRPr="00C13EEB" w:rsidRDefault="007C34C8">
      <w:pPr>
        <w:rPr>
          <w:rFonts w:ascii="Times New Roman" w:hAnsi="Times New Roman" w:cs="Times New Roman"/>
          <w:sz w:val="24"/>
          <w:szCs w:val="24"/>
        </w:rPr>
      </w:pPr>
    </w:p>
    <w:sectPr w:rsidR="007C34C8" w:rsidRPr="00C13EEB" w:rsidSect="006C56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470"/>
    <w:rsid w:val="000C428F"/>
    <w:rsid w:val="001E7EF4"/>
    <w:rsid w:val="002518ED"/>
    <w:rsid w:val="002B394B"/>
    <w:rsid w:val="003034ED"/>
    <w:rsid w:val="00366288"/>
    <w:rsid w:val="00567EB5"/>
    <w:rsid w:val="00593BF5"/>
    <w:rsid w:val="006C5652"/>
    <w:rsid w:val="007C34C8"/>
    <w:rsid w:val="008B2710"/>
    <w:rsid w:val="00A3491E"/>
    <w:rsid w:val="00A74A35"/>
    <w:rsid w:val="00AB56C1"/>
    <w:rsid w:val="00B57B8D"/>
    <w:rsid w:val="00B64470"/>
    <w:rsid w:val="00C13EEB"/>
    <w:rsid w:val="00CF2887"/>
    <w:rsid w:val="00D00010"/>
    <w:rsid w:val="00D229F5"/>
    <w:rsid w:val="00DC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DF3D6"/>
  <w15:chartTrackingRefBased/>
  <w15:docId w15:val="{9751CA11-9D78-42EC-A32F-57CA377F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3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8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АСОШ №1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Кислова</dc:creator>
  <cp:keywords/>
  <dc:description/>
  <cp:lastModifiedBy>Школа1</cp:lastModifiedBy>
  <cp:revision>5</cp:revision>
  <dcterms:created xsi:type="dcterms:W3CDTF">2021-09-29T09:13:00Z</dcterms:created>
  <dcterms:modified xsi:type="dcterms:W3CDTF">2021-09-30T08:15:00Z</dcterms:modified>
</cp:coreProperties>
</file>